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88E" w:rsidRPr="00212BE9" w:rsidRDefault="001B788E" w:rsidP="00212BE9">
      <w:pPr>
        <w:pStyle w:val="headertext"/>
        <w:spacing w:before="0" w:beforeAutospacing="0" w:after="0" w:afterAutospacing="0" w:line="0" w:lineRule="atLeast"/>
        <w:jc w:val="center"/>
        <w:textAlignment w:val="baseline"/>
        <w:rPr>
          <w:b/>
          <w:bCs/>
          <w:color w:val="444444"/>
        </w:rPr>
      </w:pPr>
      <w:r w:rsidRPr="00212BE9">
        <w:rPr>
          <w:b/>
          <w:bCs/>
          <w:color w:val="444444"/>
        </w:rPr>
        <w:t>ВОЛГОГРАДСКАЯ ГОРОДСКАЯ ДУМА</w:t>
      </w:r>
      <w:r w:rsidRPr="00212BE9">
        <w:rPr>
          <w:b/>
          <w:bCs/>
          <w:color w:val="444444"/>
        </w:rPr>
        <w:br/>
      </w:r>
      <w:r w:rsidRPr="00212BE9">
        <w:rPr>
          <w:b/>
          <w:bCs/>
          <w:color w:val="444444"/>
        </w:rPr>
        <w:br/>
        <w:t>РЕШЕНИЕ</w:t>
      </w:r>
      <w:r w:rsidRPr="00212BE9">
        <w:rPr>
          <w:b/>
          <w:bCs/>
          <w:color w:val="444444"/>
        </w:rPr>
        <w:br/>
      </w:r>
      <w:r w:rsidRPr="00212BE9">
        <w:rPr>
          <w:b/>
          <w:bCs/>
          <w:color w:val="444444"/>
        </w:rPr>
        <w:br/>
        <w:t>от 21 ноября 2018 года N 3/81</w:t>
      </w:r>
      <w:proofErr w:type="gramStart"/>
      <w:r w:rsidRPr="00212BE9">
        <w:rPr>
          <w:b/>
          <w:bCs/>
          <w:color w:val="444444"/>
        </w:rPr>
        <w:br/>
      </w:r>
      <w:r w:rsidRPr="00212BE9">
        <w:rPr>
          <w:b/>
          <w:bCs/>
          <w:color w:val="444444"/>
        </w:rPr>
        <w:br/>
      </w:r>
      <w:r w:rsidRPr="00212BE9">
        <w:rPr>
          <w:b/>
          <w:bCs/>
          <w:color w:val="444444"/>
        </w:rPr>
        <w:br/>
        <w:t>О</w:t>
      </w:r>
      <w:proofErr w:type="gramEnd"/>
      <w:r w:rsidRPr="00212BE9">
        <w:rPr>
          <w:b/>
          <w:bCs/>
          <w:color w:val="444444"/>
        </w:rPr>
        <w:t xml:space="preserve"> внесении изменений в решение Волгоградской городской </w:t>
      </w:r>
      <w:hyperlink r:id="rId5" w:history="1">
        <w:r w:rsidRPr="00212BE9">
          <w:rPr>
            <w:rStyle w:val="a3"/>
            <w:b/>
            <w:bCs/>
          </w:rPr>
          <w:t>Думы от 09.11.2016 N 49/1469 "Об утверждении Положений об организации питания в муниципальных образовательных учреждениях Волгограда"</w:t>
        </w:r>
      </w:hyperlink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proofErr w:type="gramStart"/>
      <w:r w:rsidRPr="00212BE9">
        <w:rPr>
          <w:color w:val="444444"/>
        </w:rPr>
        <w:t>Руководствуясь </w:t>
      </w:r>
      <w:hyperlink r:id="rId6" w:history="1">
        <w:r w:rsidRPr="00212BE9">
          <w:rPr>
            <w:rStyle w:val="a3"/>
          </w:rPr>
          <w:t>Федеральными законами от 06 октября 2003 г. N 131-ФЗ "Об общих принципах организации местного самоуправления в Российской Федерации"</w:t>
        </w:r>
      </w:hyperlink>
      <w:r w:rsidRPr="00212BE9">
        <w:rPr>
          <w:color w:val="444444"/>
        </w:rPr>
        <w:t>, </w:t>
      </w:r>
      <w:hyperlink r:id="rId7" w:history="1">
        <w:r w:rsidRPr="00212BE9">
          <w:rPr>
            <w:rStyle w:val="a3"/>
          </w:rPr>
          <w:t>от 29 декабря 2012 г. N 273-ФЗ "Об образовании в Российской Федерации"</w:t>
        </w:r>
      </w:hyperlink>
      <w:r w:rsidRPr="00212BE9">
        <w:rPr>
          <w:color w:val="444444"/>
        </w:rPr>
        <w:t>, </w:t>
      </w:r>
      <w:hyperlink r:id="rId8" w:history="1">
        <w:r w:rsidRPr="00212BE9">
          <w:rPr>
            <w:rStyle w:val="a3"/>
          </w:rPr>
          <w:t>от 21 июля 2005 г. N 115-ФЗ "О концессионных соглашениях"</w:t>
        </w:r>
      </w:hyperlink>
      <w:r w:rsidRPr="00212BE9">
        <w:rPr>
          <w:color w:val="444444"/>
        </w:rPr>
        <w:t>, статьями 5, 7, 24, 26 </w:t>
      </w:r>
      <w:hyperlink r:id="rId9" w:history="1">
        <w:r w:rsidRPr="00212BE9">
          <w:rPr>
            <w:rStyle w:val="a3"/>
          </w:rPr>
          <w:t>Устава города-героя Волгограда</w:t>
        </w:r>
      </w:hyperlink>
      <w:r w:rsidRPr="00212BE9">
        <w:rPr>
          <w:color w:val="444444"/>
        </w:rPr>
        <w:t>, Волгоградская городская Дума решила:</w:t>
      </w:r>
      <w:r w:rsidRPr="00212BE9">
        <w:rPr>
          <w:color w:val="444444"/>
        </w:rPr>
        <w:br/>
      </w:r>
      <w:proofErr w:type="gramEnd"/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 Внести в решение Волгоградской городской </w:t>
      </w:r>
      <w:hyperlink r:id="rId10" w:history="1">
        <w:r w:rsidRPr="00212BE9">
          <w:rPr>
            <w:rStyle w:val="a3"/>
          </w:rPr>
          <w:t>Думы от 09.11.2016 N 49/1469 "Об утверждении Положений об организации питания в муниципальных образовательных учреждениях Волгограда"</w:t>
        </w:r>
      </w:hyperlink>
      <w:r w:rsidRPr="00212BE9">
        <w:rPr>
          <w:color w:val="444444"/>
        </w:rPr>
        <w:t> следующие изменения: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1.1. В наименовании, подпунктах 1.1, 1.2 пункта 1 слова "образовательных учреждениях" заменить словами "образовательных организациях".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1.2. В Положении об организации питания в муниципальных образовательных учреждениях Волгограда, реализующих основные программы начального общего, основного общего, среднего общего образования и дополнительные общеразвивающие программы, утвержденном вышеуказанным решением: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1.2.1. В наименовании слова "образовательных учреждениях" заменить словами "образовательных организациях".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1.2.2. В разделе 1 "Общие положения":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1.2.2.1. В пункте 1.1: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1) слова "Положение об организации питания в муниципальных образовательных учреждениях" заменить словами "Положение об организации питания в муниципальных образовательных организациях";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proofErr w:type="gramStart"/>
      <w:r w:rsidRPr="00212BE9">
        <w:rPr>
          <w:color w:val="444444"/>
        </w:rPr>
        <w:t xml:space="preserve">2) слова "решениями Волгоградской городской Думы от 22.02.2017 N 54/1574 "Об утверждении Порядка обеспечения бесплатным двухразовым питанием обучающихся с ограниченными возможностями здоровья, детей-инвалидов в муниципальных </w:t>
      </w:r>
      <w:r w:rsidRPr="00212BE9">
        <w:rPr>
          <w:color w:val="444444"/>
        </w:rPr>
        <w:lastRenderedPageBreak/>
        <w:t>общеобразовательных учреждениях Волгограда", </w:t>
      </w:r>
      <w:hyperlink r:id="rId11" w:history="1">
        <w:r w:rsidRPr="00212BE9">
          <w:rPr>
            <w:rStyle w:val="a3"/>
          </w:rPr>
          <w:t>от 10.12.2008 N 13/376 "Об обеспечении бесплатным питанием обучающихся 1 - 11-х классов муниципальных общеобразовательных учреждений Волгограда из малообеспеченных семей, многодетных семей и состоящих на учете у фтизиатра"</w:t>
        </w:r>
      </w:hyperlink>
      <w:r w:rsidRPr="00212BE9">
        <w:rPr>
          <w:color w:val="444444"/>
        </w:rPr>
        <w:t>, </w:t>
      </w:r>
      <w:hyperlink r:id="rId12" w:history="1">
        <w:r w:rsidRPr="00212BE9">
          <w:rPr>
            <w:rStyle w:val="a3"/>
          </w:rPr>
          <w:t>от 05.02.2007 N</w:t>
        </w:r>
        <w:proofErr w:type="gramEnd"/>
        <w:r w:rsidRPr="00212BE9">
          <w:rPr>
            <w:rStyle w:val="a3"/>
          </w:rPr>
          <w:t xml:space="preserve"> </w:t>
        </w:r>
        <w:proofErr w:type="gramStart"/>
        <w:r w:rsidRPr="00212BE9">
          <w:rPr>
            <w:rStyle w:val="a3"/>
          </w:rPr>
          <w:t>41/984 "Об освобождении от платы родителей (законных представителей) за содержание воспитанников муниципальных образовательных учреждений школ-интернатов основного общего образования Волгограда"</w:t>
        </w:r>
      </w:hyperlink>
      <w:r w:rsidRPr="00212BE9">
        <w:rPr>
          <w:color w:val="444444"/>
        </w:rPr>
        <w:t> заменить словами "решениями Волгоградской городской Думы, определяющими порядок организации питания в муниципальных образовательных организациях Волгограда, реализующих основные программы начального общего, основного общего, среднего общего образования и дополнительные общеразвивающие программы, отдельных категорий обучающихся".</w:t>
      </w:r>
      <w:r w:rsidRPr="00212BE9">
        <w:rPr>
          <w:color w:val="444444"/>
        </w:rPr>
        <w:br/>
      </w:r>
      <w:proofErr w:type="gramEnd"/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1.2.2.2. В пункте 1.2: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1) слова "образовательные учреждения" и "общеобразовательные учреждения" в соответствующем падеже заменить словами "образовательные организации" в соответствующем падеже;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2) слова "муниципальных учреждений дополнительного образования Волгограда (далее - лагеря с дневным пребыванием детей)" заменить словами "муниципальных организаций дополнительного образования Волгограда (далее - лагеря с дневным пребыванием детей)";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3) слово "МОУ" заменить словом "МОО".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1.2.2.3. В пункте 1.3 слово "МОУ" заменить словом "МОО".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 xml:space="preserve">1.2.3. Раздел 2 "Организационные основы питания </w:t>
      </w:r>
      <w:proofErr w:type="gramStart"/>
      <w:r w:rsidRPr="00212BE9">
        <w:rPr>
          <w:color w:val="444444"/>
        </w:rPr>
        <w:t>обучающихся</w:t>
      </w:r>
      <w:proofErr w:type="gramEnd"/>
      <w:r w:rsidRPr="00212BE9">
        <w:rPr>
          <w:color w:val="444444"/>
        </w:rPr>
        <w:t>" изложить в следующей редакции: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jc w:val="center"/>
        <w:textAlignment w:val="baseline"/>
        <w:rPr>
          <w:color w:val="444444"/>
        </w:rPr>
      </w:pPr>
      <w:r w:rsidRPr="00212BE9">
        <w:rPr>
          <w:color w:val="444444"/>
        </w:rPr>
        <w:br/>
        <w:t xml:space="preserve">"2. Организационные основы питания </w:t>
      </w:r>
      <w:proofErr w:type="gramStart"/>
      <w:r w:rsidRPr="00212BE9">
        <w:rPr>
          <w:color w:val="444444"/>
        </w:rPr>
        <w:t>обучающихся</w:t>
      </w:r>
      <w:proofErr w:type="gramEnd"/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2.1. Питание обучающихся осуществляется за счет бюджетных и внебюджетных средств.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Питание обучающихся, которым предоставляются меры социальной поддержки по обеспечению питанием в случаях и в порядке, установленных федеральными законами, законами Волгоградской области, муниципальными правовыми актами Волгограда (далее - обучающиеся льготных категорий), осуществляется за счет средств соответствующих бюджетов за период их фактического пребывания в МОО.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lastRenderedPageBreak/>
        <w:t>Питание обучающихся, не относящихся к льготным категориям, осуществляется за счет родителей (законных представителей).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 xml:space="preserve">2.2. </w:t>
      </w:r>
      <w:proofErr w:type="gramStart"/>
      <w:r w:rsidRPr="00212BE9">
        <w:rPr>
          <w:color w:val="444444"/>
        </w:rPr>
        <w:t>Питание обучающихся организуется одним из способов:</w:t>
      </w:r>
      <w:r w:rsidRPr="00212BE9">
        <w:rPr>
          <w:color w:val="444444"/>
        </w:rPr>
        <w:br/>
      </w:r>
      <w:proofErr w:type="gramEnd"/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непосредственно силами МОО;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путем заключения контракта в соответствии с требованиями Федерального закона N 44-ФЗ;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иным способом, предусмотренным действующим законодательством Российской Федерации.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 xml:space="preserve">2.3. </w:t>
      </w:r>
      <w:proofErr w:type="gramStart"/>
      <w:r w:rsidRPr="00212BE9">
        <w:rPr>
          <w:color w:val="444444"/>
        </w:rPr>
        <w:t>Обучающиеся</w:t>
      </w:r>
      <w:proofErr w:type="gramEnd"/>
      <w:r w:rsidRPr="00212BE9">
        <w:rPr>
          <w:color w:val="444444"/>
        </w:rPr>
        <w:t xml:space="preserve"> получают питание в помещениях МОО, предназначенных для приема пищи и оборудованных в соответствии с требованиями СанПиН 2.4.5.2409-08, СанПиН 2.4.4.2599-10, СанПиН 2.4.2.2821-10.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bookmarkStart w:id="0" w:name="_GoBack"/>
      <w:r w:rsidRPr="00212BE9">
        <w:rPr>
          <w:color w:val="444444"/>
        </w:rPr>
        <w:t>2.4. В случае если для целей обеспечения организации питания требуется строительство и (или) реконструкция объекта недвижимости, по решению главы Волгограда уполномоченным органом местного самоуправления Волгограда осуществляется одно из следующих действий: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 xml:space="preserve">подготовка проекта </w:t>
      </w:r>
      <w:proofErr w:type="spellStart"/>
      <w:r w:rsidRPr="00212BE9">
        <w:rPr>
          <w:color w:val="444444"/>
        </w:rPr>
        <w:t>муниципально</w:t>
      </w:r>
      <w:proofErr w:type="spellEnd"/>
      <w:r w:rsidRPr="00212BE9">
        <w:rPr>
          <w:color w:val="444444"/>
        </w:rPr>
        <w:t>-частного партнерства и его последующая реализация в соответствии с </w:t>
      </w:r>
      <w:hyperlink r:id="rId13" w:history="1">
        <w:r w:rsidRPr="00212BE9">
          <w:rPr>
            <w:rStyle w:val="a3"/>
          </w:rPr>
          <w:t xml:space="preserve">Федеральным законом от 13 июля 2015 г. N 224-ФЗ "О государственно-частном партнерстве, </w:t>
        </w:r>
        <w:proofErr w:type="spellStart"/>
        <w:r w:rsidRPr="00212BE9">
          <w:rPr>
            <w:rStyle w:val="a3"/>
          </w:rPr>
          <w:t>муниципально</w:t>
        </w:r>
        <w:proofErr w:type="spellEnd"/>
        <w:r w:rsidRPr="00212BE9">
          <w:rPr>
            <w:rStyle w:val="a3"/>
          </w:rPr>
          <w:t>-частном партнерстве в Российской Федерации и внесении изменений в отдельные законодательные акты Российской Федерации"</w:t>
        </w:r>
      </w:hyperlink>
      <w:r w:rsidRPr="00212BE9">
        <w:rPr>
          <w:color w:val="444444"/>
        </w:rPr>
        <w:t>;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подготовка проекта концессионного соглашения и его последующая реализация в соответствии с </w:t>
      </w:r>
      <w:hyperlink r:id="rId14" w:history="1">
        <w:r w:rsidRPr="00212BE9">
          <w:rPr>
            <w:rStyle w:val="a3"/>
          </w:rPr>
          <w:t>Федеральным законом от 21 июля 2005 г. N 115-ФЗ "О концессионных соглашениях"</w:t>
        </w:r>
        <w:proofErr w:type="gramStart"/>
        <w:r w:rsidRPr="00212BE9">
          <w:rPr>
            <w:rStyle w:val="a3"/>
          </w:rPr>
          <w:t>."</w:t>
        </w:r>
        <w:proofErr w:type="gramEnd"/>
      </w:hyperlink>
      <w:r w:rsidRPr="00212BE9">
        <w:rPr>
          <w:color w:val="444444"/>
        </w:rPr>
        <w:t>.</w:t>
      </w:r>
      <w:r w:rsidRPr="00212BE9">
        <w:rPr>
          <w:color w:val="444444"/>
        </w:rPr>
        <w:br/>
      </w:r>
    </w:p>
    <w:bookmarkEnd w:id="0"/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 xml:space="preserve">1.2.4. В разделе 3 "Основные требования к организации питания </w:t>
      </w:r>
      <w:proofErr w:type="gramStart"/>
      <w:r w:rsidRPr="00212BE9">
        <w:rPr>
          <w:color w:val="444444"/>
        </w:rPr>
        <w:t>обучающихся</w:t>
      </w:r>
      <w:proofErr w:type="gramEnd"/>
      <w:r w:rsidRPr="00212BE9">
        <w:rPr>
          <w:color w:val="444444"/>
        </w:rPr>
        <w:t>":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1.2.4.1. В абзаце первом пункта 3.1 слово "МОУ" заменить словом "МОО".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1.2.4.2. Пункт 3.2 дополнить словами "с использованием сборников рецептур, рекомендованных ГУ НИИ питания РАМН".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lastRenderedPageBreak/>
        <w:t>1.2.4.3. В пункте 3.3 слово "МОУ" заменить словом "МОО".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1.2.5. В разделе 4 "Полномочия, права и обязанности департамента, ТУ департамента, МОУ и исполнителей контрактов":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1.2.5.1. В наименовании слово "МОУ" заменить словом "МОО".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1.2.5.2. В подпунктах 4.1.1, 4.1.2 пункта 4.1, подпунктах 4.2.1, 4.2.2 пункта 4.2 слово "МОУ" заменить словом "МОО".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1.2.5.3. В пункте 4.3: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1) в абзаце первом слово "МОУ" заменить словом "МОО";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2) в подпункте 4.3.3 слова "сроком действия - на учебный год или на каникулярный период" заменить словами "на срок не более трех лет";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3) в подпункте 4.3.4: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а) слово "МОУ" заменить словом "МОО";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proofErr w:type="gramStart"/>
      <w:r w:rsidRPr="00212BE9">
        <w:rPr>
          <w:color w:val="444444"/>
        </w:rPr>
        <w:t>б) слова "решением Волгоградской городской Думы от 22.04.2013 N 76/2257 "О даче согласия на передачу в безвозмездное пользование объектов муниципального недвижимого и движимого имущества Волгограда лицам, с которыми по результатам конкурса или аукциона заключены муниципальные контракты на оказание услуг по организации питания в муниципальных образовательных учреждениях Волгограда" заменить словами "постановлением администрации Волгограда от 04.09.2017 N 1451 "Об утверждении Порядка</w:t>
      </w:r>
      <w:proofErr w:type="gramEnd"/>
      <w:r w:rsidRPr="00212BE9">
        <w:rPr>
          <w:color w:val="444444"/>
        </w:rPr>
        <w:t xml:space="preserve"> передачи муниципального имущества Волгограда по договорам аренды, безвозмездного пользования, доверительного управления, по концессионным соглашениям, иным сделкам, предусматривающим переход прав владения и (или) пользования в отношении муниципального имущества Волгограда";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4) в подпункте 4.3.7: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а) в подпункте 4.3.7.4 слово "МОУ" заменить словом "МОО";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б) дополнить подпунктом 4.3.7.6 следующего содержания: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lastRenderedPageBreak/>
        <w:t xml:space="preserve">"4.3.7.6. Формирование, корректировку и направление исполнителю контракта заявки на питание </w:t>
      </w:r>
      <w:proofErr w:type="gramStart"/>
      <w:r w:rsidRPr="00212BE9">
        <w:rPr>
          <w:color w:val="444444"/>
        </w:rPr>
        <w:t>обучающихся</w:t>
      </w:r>
      <w:proofErr w:type="gramEnd"/>
      <w:r w:rsidRPr="00212BE9">
        <w:rPr>
          <w:color w:val="444444"/>
        </w:rPr>
        <w:t xml:space="preserve"> в сроки, определенные контрактом.";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5) в подпункте 4.3.8 слово "МОУ" заменить словом "МОО";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6) подпункт 4.3.9 изложить в следующей редакции: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"4.3.9. Организуют совместно с родительской общественностью и исполнителем контракта мероприятия, направленные на пропаганду здорового питания</w:t>
      </w:r>
      <w:proofErr w:type="gramStart"/>
      <w:r w:rsidRPr="00212BE9">
        <w:rPr>
          <w:color w:val="444444"/>
        </w:rPr>
        <w:t>.".</w:t>
      </w:r>
      <w:r w:rsidRPr="00212BE9">
        <w:rPr>
          <w:color w:val="444444"/>
        </w:rPr>
        <w:br/>
      </w:r>
      <w:proofErr w:type="gramEnd"/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1.2.5.4. В абзаце втором подпункта 4.4.2 пункта 4.4 слово "МОУ" заменить словом "МОО".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1.2.6. В наименовании раздела 5 "</w:t>
      </w:r>
      <w:proofErr w:type="gramStart"/>
      <w:r w:rsidRPr="00212BE9">
        <w:rPr>
          <w:color w:val="444444"/>
        </w:rPr>
        <w:t>Контроль за</w:t>
      </w:r>
      <w:proofErr w:type="gramEnd"/>
      <w:r w:rsidRPr="00212BE9">
        <w:rPr>
          <w:color w:val="444444"/>
        </w:rPr>
        <w:t xml:space="preserve"> организацией питания в МОУ", разделе 5 слово "МОУ" заменить словом "МОО".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1.3. В Положении об организации питания в муниципальных образовательных учреждениях Волгограда, реализующих основные образовательные программы дошкольного образования и осуществляющих присмотр и уход за детьми дошкольного возраста, утвержденном вышеуказанным решением: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1.3.1. В наименовании слова "образовательных учреждениях" заменить словами "образовательных организациях".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1.3.2. В разделе 1 "Общие положения":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1.3.2.1. В пункте 1.1 слова "образовательных учреждениях" заменить словами "образовательных организациях".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1.3.2.2. В пункте 1.2: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1) слова "образовательные учреждения" и "общеобразовательные учреждения" заменить словами "образовательные организации";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2) слово "МОУ" заменить словом "МОО".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1.3.2.3. В абзаце первом пункта 1.3 слово "МОУ" заменить словом "МОО".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lastRenderedPageBreak/>
        <w:t>1.3.3. В пунктах 2.1, 2.2 раздела 2 "Организационные основы питания воспитанников" слово "МОУ" заменить словом "МОО".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1.3.4. В пунктах 3.1 - 3.3 раздела 3 "Основные требования к организации питания воспитанников" слово "МОУ" заменить словом "МОО".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1.3.5. В разделе 4 "Полномочия, права и обязанности департамента, ТУ департамента, МОУ и исполнителей контрактов":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1.3.5.1. В наименовании, подпункте 4.1.1 пункта 4.1, подпунктах 4.2.2 - 4.2.4 пункта 4.2 слово "МОУ" заменить словом "МОО".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1.3.5.2. В пункте 4.3: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1) в абзаце первом слово "МОУ" заменить словом "МОО";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2) в подпункте 4.3.4: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а) слово "МОУ" заменить словом "МОО";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proofErr w:type="gramStart"/>
      <w:r w:rsidRPr="00212BE9">
        <w:rPr>
          <w:color w:val="444444"/>
        </w:rPr>
        <w:t>б) слова "решением Волгоградской городской Думы от 22.04.2013 N 76/2257 "О даче согласия на передачу в безвозмездное пользование объектов муниципального недвижимого и движимого имущества Волгограда лицам, с которыми по результатам конкурса или аукциона заключены муниципальные контракты на оказание услуг по организации питания в муниципальных образовательных учреждениях Волгограда" заменить словами "постановлением администрации Волгограда от 04.09.2017 N 1451 "Об утверждении Порядка</w:t>
      </w:r>
      <w:proofErr w:type="gramEnd"/>
      <w:r w:rsidRPr="00212BE9">
        <w:rPr>
          <w:color w:val="444444"/>
        </w:rPr>
        <w:t xml:space="preserve"> передачи муниципального имущества Волгограда по договорам аренды, безвозмездного пользования, доверительного управления, по концессионным соглашениям, иным сделкам, предусматривающим переход прав владения и (или) пользования в отношении муниципального имущества Волгограда";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3) в подпунктах 4.3.6.1 - 4.3.6.3 подпункта 4.3.6, подпункте 4.3.7.5 подпункта 4.3.7, подпункте 4.3.8 слово "МОУ" заменить словом "МОО".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1.3.5.3. В подпункте 4.4.2 пункта 4.4 слово "МОУ" заменить словом "МОО".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1.3.6. В наименовании раздела 5 "</w:t>
      </w:r>
      <w:proofErr w:type="gramStart"/>
      <w:r w:rsidRPr="00212BE9">
        <w:rPr>
          <w:color w:val="444444"/>
        </w:rPr>
        <w:t>Контроль за</w:t>
      </w:r>
      <w:proofErr w:type="gramEnd"/>
      <w:r w:rsidRPr="00212BE9">
        <w:rPr>
          <w:color w:val="444444"/>
        </w:rPr>
        <w:t xml:space="preserve"> организацией питания в МОУ", разделе 5 слово "МОУ" заменить словом "МОО".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lastRenderedPageBreak/>
        <w:t>2. Администрации Волгограда опубликовать настоящее решение в официальных средствах массовой информации в установленном порядке.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>3. Настоящее решение вступает в силу со дня его официального опубликования.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textAlignment w:val="baseline"/>
        <w:rPr>
          <w:color w:val="444444"/>
        </w:rPr>
      </w:pP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ind w:firstLine="480"/>
        <w:textAlignment w:val="baseline"/>
        <w:rPr>
          <w:color w:val="444444"/>
        </w:rPr>
      </w:pPr>
      <w:r w:rsidRPr="00212BE9">
        <w:rPr>
          <w:color w:val="444444"/>
        </w:rPr>
        <w:t xml:space="preserve">4. </w:t>
      </w:r>
      <w:proofErr w:type="gramStart"/>
      <w:r w:rsidRPr="00212BE9">
        <w:rPr>
          <w:color w:val="444444"/>
        </w:rPr>
        <w:t>Контроль за</w:t>
      </w:r>
      <w:proofErr w:type="gramEnd"/>
      <w:r w:rsidRPr="00212BE9">
        <w:rPr>
          <w:color w:val="444444"/>
        </w:rPr>
        <w:t xml:space="preserve"> исполнением настоящего решения возложить на заместителя председателя Волгоградской городской Думы А.П. </w:t>
      </w:r>
      <w:proofErr w:type="spellStart"/>
      <w:r w:rsidRPr="00212BE9">
        <w:rPr>
          <w:color w:val="444444"/>
        </w:rPr>
        <w:t>Гимбатова</w:t>
      </w:r>
      <w:proofErr w:type="spellEnd"/>
      <w:r w:rsidRPr="00212BE9">
        <w:rPr>
          <w:color w:val="444444"/>
        </w:rPr>
        <w:t>.</w:t>
      </w:r>
      <w:r w:rsidRPr="00212BE9">
        <w:rPr>
          <w:color w:val="444444"/>
        </w:rPr>
        <w:br/>
      </w:r>
    </w:p>
    <w:p w:rsidR="001B788E" w:rsidRPr="00212BE9" w:rsidRDefault="001B788E" w:rsidP="00212BE9">
      <w:pPr>
        <w:pStyle w:val="formattext"/>
        <w:spacing w:before="0" w:beforeAutospacing="0" w:after="0" w:afterAutospacing="0" w:line="0" w:lineRule="atLeast"/>
        <w:jc w:val="right"/>
        <w:textAlignment w:val="baseline"/>
        <w:rPr>
          <w:color w:val="444444"/>
        </w:rPr>
      </w:pPr>
      <w:r w:rsidRPr="00212BE9">
        <w:rPr>
          <w:color w:val="444444"/>
        </w:rPr>
        <w:br/>
      </w:r>
      <w:r w:rsidRPr="00212BE9">
        <w:rPr>
          <w:color w:val="444444"/>
        </w:rPr>
        <w:br/>
        <w:t>Глава Волгограда</w:t>
      </w:r>
      <w:r w:rsidRPr="00212BE9">
        <w:rPr>
          <w:color w:val="444444"/>
        </w:rPr>
        <w:br/>
        <w:t>В.В.ЛИХАЧЕВ</w:t>
      </w:r>
    </w:p>
    <w:p w:rsidR="00B91212" w:rsidRPr="00212BE9" w:rsidRDefault="00B91212" w:rsidP="00212BE9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sectPr w:rsidR="00B91212" w:rsidRPr="00212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7B2"/>
    <w:rsid w:val="001B788E"/>
    <w:rsid w:val="00212BE9"/>
    <w:rsid w:val="002C17B2"/>
    <w:rsid w:val="004B49BE"/>
    <w:rsid w:val="00B91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1B78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B788E"/>
    <w:rPr>
      <w:color w:val="0000FF"/>
      <w:u w:val="single"/>
    </w:rPr>
  </w:style>
  <w:style w:type="paragraph" w:customStyle="1" w:styleId="formattext">
    <w:name w:val="formattext"/>
    <w:basedOn w:val="a"/>
    <w:rsid w:val="001B78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1B78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B788E"/>
    <w:rPr>
      <w:color w:val="0000FF"/>
      <w:u w:val="single"/>
    </w:rPr>
  </w:style>
  <w:style w:type="paragraph" w:customStyle="1" w:styleId="formattext">
    <w:name w:val="formattext"/>
    <w:basedOn w:val="a"/>
    <w:rsid w:val="001B78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592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87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26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59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079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15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526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901941331" TargetMode="External"/><Relationship Id="rId13" Type="http://schemas.openxmlformats.org/officeDocument/2006/relationships/hyperlink" Target="https://docs.cntd.ru/document/42028740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cs.cntd.ru/document/902389617" TargetMode="External"/><Relationship Id="rId12" Type="http://schemas.openxmlformats.org/officeDocument/2006/relationships/hyperlink" Target="https://docs.cntd.ru/document/446501694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docs.cntd.ru/document/901876063" TargetMode="External"/><Relationship Id="rId11" Type="http://schemas.openxmlformats.org/officeDocument/2006/relationships/hyperlink" Target="https://docs.cntd.ru/document/446506459" TargetMode="External"/><Relationship Id="rId5" Type="http://schemas.openxmlformats.org/officeDocument/2006/relationships/hyperlink" Target="https://docs.cntd.ru/document/446507685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docs.cntd.ru/document/44650768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cs.cntd.ru/document/446507151" TargetMode="External"/><Relationship Id="rId14" Type="http://schemas.openxmlformats.org/officeDocument/2006/relationships/hyperlink" Target="https://docs.cntd.ru/document/90194133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1643</Words>
  <Characters>9367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DS75</dc:creator>
  <cp:keywords/>
  <dc:description/>
  <cp:lastModifiedBy>DS75</cp:lastModifiedBy>
  <cp:revision>3</cp:revision>
  <cp:lastPrinted>2024-03-21T13:18:00Z</cp:lastPrinted>
  <dcterms:created xsi:type="dcterms:W3CDTF">2024-03-21T13:04:00Z</dcterms:created>
  <dcterms:modified xsi:type="dcterms:W3CDTF">2024-03-21T14:07:00Z</dcterms:modified>
</cp:coreProperties>
</file>